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5A" w:rsidRPr="00A9205A" w:rsidRDefault="00A9205A" w:rsidP="00A9205A">
      <w:pPr>
        <w:shd w:val="clear" w:color="auto" w:fill="FFFFFF"/>
        <w:spacing w:after="225" w:line="300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>สำนักงาน ปปง.</w:t>
      </w:r>
    </w:p>
    <w:p w:rsidR="00A9205A" w:rsidRPr="00A9205A" w:rsidRDefault="00A9205A" w:rsidP="00A9205A">
      <w:pPr>
        <w:shd w:val="clear" w:color="auto" w:fill="FFFFFF"/>
        <w:spacing w:after="225" w:line="300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>เปิดรับคำร้องขอคุ้มครองสิทธิของผู้เสียหาย</w:t>
      </w:r>
      <w:r w:rsidRPr="00D11D78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 xml:space="preserve"> 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>รายคดี</w:t>
      </w:r>
    </w:p>
    <w:p w:rsidR="00A9205A" w:rsidRPr="00D11D78" w:rsidRDefault="00A9205A" w:rsidP="00A9205A">
      <w:pPr>
        <w:shd w:val="clear" w:color="auto" w:fill="FFFFFF"/>
        <w:spacing w:after="0" w:line="300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bdr w:val="none" w:sz="0" w:space="0" w:color="auto" w:frame="1"/>
        </w:rPr>
      </w:pPr>
      <w:r w:rsidRPr="00D11D78">
        <w:rPr>
          <w:rFonts w:ascii="TH SarabunPSK" w:hAnsi="TH SarabunPSK" w:cs="TH SarabunPSK"/>
          <w:b/>
          <w:bCs/>
          <w:sz w:val="32"/>
          <w:szCs w:val="32"/>
          <w:cs/>
        </w:rPr>
        <w:t>นายอภิรักษ์  โกฎธิ กับพวก (</w:t>
      </w:r>
      <w:r w:rsidRPr="00D11D78">
        <w:rPr>
          <w:rFonts w:ascii="TH SarabunPSK" w:hAnsi="TH SarabunPSK" w:cs="TH SarabunPSK"/>
          <w:b/>
          <w:bCs/>
          <w:sz w:val="32"/>
          <w:szCs w:val="32"/>
        </w:rPr>
        <w:t>Forex-3D)</w:t>
      </w:r>
      <w:r w:rsidRPr="00D11D78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bdr w:val="none" w:sz="0" w:space="0" w:color="auto" w:frame="1"/>
        </w:rPr>
        <w:t xml:space="preserve"> </w:t>
      </w:r>
    </w:p>
    <w:p w:rsidR="00A9205A" w:rsidRPr="00D11D78" w:rsidRDefault="00A9205A" w:rsidP="00A9205A">
      <w:pPr>
        <w:shd w:val="clear" w:color="auto" w:fill="FFFFFF"/>
        <w:spacing w:after="0" w:line="300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bdr w:val="none" w:sz="0" w:space="0" w:color="auto" w:frame="1"/>
          <w:cs/>
        </w:rPr>
      </w:pPr>
      <w:r w:rsidRPr="00D11D78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bdr w:val="none" w:sz="0" w:space="0" w:color="auto" w:frame="1"/>
          <w:cs/>
        </w:rPr>
        <w:t>เป็นกรณีเกี่ยวกับดำเนินการกับทรัพย์สิน (เพิ่มเติม) ครั้งที่ 3</w:t>
      </w:r>
    </w:p>
    <w:p w:rsidR="00A9205A" w:rsidRDefault="00A9205A" w:rsidP="00A9205A">
      <w:pPr>
        <w:shd w:val="clear" w:color="auto" w:fill="FFFFFF"/>
        <w:spacing w:after="225" w:line="300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 xml:space="preserve">ตั้งแต่บัดนี้ ถึงวันที่ </w:t>
      </w:r>
      <w:r w:rsidRPr="00D11D78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>17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  <w:t xml:space="preserve"> 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 xml:space="preserve">สิงหาคม 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  <w:t>2565 (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>ในวัน-เวลาราชการ)</w:t>
      </w:r>
    </w:p>
    <w:p w:rsidR="00A749C9" w:rsidRDefault="00A749C9" w:rsidP="00A9205A">
      <w:pPr>
        <w:shd w:val="clear" w:color="auto" w:fill="FFFFFF"/>
        <w:spacing w:after="225" w:line="300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</w:pPr>
    </w:p>
    <w:p w:rsidR="00A749C9" w:rsidRPr="00A9205A" w:rsidRDefault="00A749C9" w:rsidP="00A9205A">
      <w:pPr>
        <w:shd w:val="clear" w:color="auto" w:fill="FFFFFF"/>
        <w:spacing w:after="225" w:line="300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>ผู้เสียหายสามารถตรวจสอบข้อมูล</w:t>
      </w:r>
      <w:r w:rsidR="003A7AE2"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>ของท่าน</w:t>
      </w:r>
      <w:r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>และรายละเอียดที่เกี่ยวข้อง</w:t>
      </w:r>
      <w:r w:rsidR="003A7AE2"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>กับการคุ้มครองสิทธิผู้เสียหาย</w:t>
      </w:r>
      <w:r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 xml:space="preserve"> พร้อม</w:t>
      </w:r>
      <w:r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  <w:t xml:space="preserve"> download </w:t>
      </w:r>
      <w:r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>คำร้องและ</w:t>
      </w:r>
      <w:r w:rsidR="003A7AE2"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>ข้อมูล</w:t>
      </w:r>
      <w:r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 xml:space="preserve">เพิ่มเติม ผ่านระบบ </w:t>
      </w:r>
      <w:r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  <w:t xml:space="preserve">QR code </w:t>
      </w:r>
      <w:r>
        <w:rPr>
          <w:rFonts w:ascii="TH SarabunPSK" w:eastAsia="Times New Roman" w:hAnsi="TH SarabunPSK" w:cs="TH SarabunPSK" w:hint="cs"/>
          <w:b/>
          <w:bCs/>
          <w:color w:val="666666"/>
          <w:sz w:val="32"/>
          <w:szCs w:val="32"/>
          <w:cs/>
        </w:rPr>
        <w:t>นี้</w:t>
      </w:r>
    </w:p>
    <w:p w:rsidR="00A9205A" w:rsidRPr="00A9205A" w:rsidRDefault="00A9205A" w:rsidP="00A9205A">
      <w:pPr>
        <w:shd w:val="clear" w:color="auto" w:fill="FFFFFF"/>
        <w:spacing w:after="225" w:line="300" w:lineRule="atLeast"/>
        <w:jc w:val="center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> </w:t>
      </w:r>
      <w:r w:rsidR="00D11D78" w:rsidRPr="00D11D78">
        <w:rPr>
          <w:rFonts w:ascii="TH SarabunPSK" w:eastAsia="Times New Roman" w:hAnsi="TH SarabunPSK" w:cs="TH SarabunPSK"/>
          <w:noProof/>
          <w:color w:val="666666"/>
          <w:sz w:val="32"/>
          <w:szCs w:val="32"/>
        </w:rPr>
        <w:drawing>
          <wp:inline distT="0" distB="0" distL="0" distR="0">
            <wp:extent cx="2352675" cy="2352675"/>
            <wp:effectExtent l="0" t="0" r="9525" b="9525"/>
            <wp:docPr id="1" name="Picture 1" descr="C:\Users\user\Desktop\บาร์โค้ดคุ้มครองสิทธิฟอเร็กซ์19กค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บาร์โค้ดคุ้มครองสิทธิฟอเร็กซ์19กค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C9" w:rsidRDefault="00A9205A" w:rsidP="00A749C9">
      <w:pPr>
        <w:shd w:val="clear" w:color="auto" w:fill="FFFFFF"/>
        <w:spacing w:after="225" w:line="300" w:lineRule="atLeast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> </w:t>
      </w:r>
      <w:r w:rsidR="00A749C9"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สำนักงาน ปปง. จึงขอประกาศให้ทราบทั่วกันว่า ผู้เสียหายในความผิดมูลฐาน รายคดี นายอภิรักษ์  โกฎธิ กับพวก </w:t>
      </w:r>
      <w:r w:rsidR="003A7AE2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>กรณีที่</w:t>
      </w:r>
      <w:r w:rsidR="003A7AE2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ท่</w:t>
      </w:r>
      <w:r w:rsidR="003A7AE2" w:rsidRPr="003A7AE2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านเป็นผู้เสียหายที่ยังไม่เคยยื่นคำร้องมาก่อน หรือ กรณีที่ยื่นคำร้องมาแล้วแต่เอกสารหลักฐานยังไม่ครบถ้วน หากท่านประสงค์จะขอคุ้มครองสิทธิผู้เสียหายในการยึดทรัพย์สินในครั้งนี้ (ครั้งที่ ๓) ท่านต้องดำเนินการยื่นคำร้องคุ้มครองสิทธิ </w:t>
      </w:r>
      <w:r w:rsidR="003A7AE2"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สำนักงาน ปปง. </w:t>
      </w:r>
      <w:r w:rsidR="003A7AE2" w:rsidRPr="003A7AE2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ภายในกำหนดเวลา ๓๐ วัน</w:t>
      </w:r>
      <w:r w:rsidR="00414B08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 xml:space="preserve"> นับแต่วันที่ประกาศในราชกิจจานุเบกษา</w:t>
      </w:r>
      <w:r w:rsidR="00A749C9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 xml:space="preserve"> </w:t>
      </w:r>
      <w:r w:rsidR="003A7AE2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>(ภายในวันที่ 17 สิงหาคม 2565)</w:t>
      </w:r>
      <w:r w:rsidR="00A749C9"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 พร้อมแนบหลักฐาน</w:t>
      </w:r>
      <w:r w:rsid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แห่งความเสียหายให้ครบถ้วน </w:t>
      </w:r>
      <w:r w:rsidR="00A749C9"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เพื่อประกอบการพิจารณาสอบสวนความเสียหาย</w:t>
      </w:r>
      <w:r w:rsidR="00A749C9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>ต่อไป</w:t>
      </w:r>
      <w:r w:rsidR="00A749C9"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> </w:t>
      </w:r>
      <w:r w:rsid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 ดังนี้</w:t>
      </w:r>
    </w:p>
    <w:p w:rsidR="00A749C9" w:rsidRDefault="00A749C9" w:rsidP="00A749C9">
      <w:pPr>
        <w:shd w:val="clear" w:color="auto" w:fill="FFFFFF"/>
        <w:spacing w:after="225" w:line="300" w:lineRule="atLeast"/>
        <w:ind w:firstLine="720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>1.</w:t>
      </w:r>
      <w:r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 สำเนาหลักฐานการสอบสวนของกรมสอบสวนคดีพิเศษ/การร้องทุกข์กล่าวโทษในคดีอาญา </w:t>
      </w:r>
    </w:p>
    <w:p w:rsidR="00A749C9" w:rsidRDefault="00A749C9" w:rsidP="00A749C9">
      <w:pPr>
        <w:shd w:val="clear" w:color="auto" w:fill="FFFFFF"/>
        <w:spacing w:after="225" w:line="300" w:lineRule="atLeast"/>
        <w:ind w:firstLine="720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 xml:space="preserve">2. </w:t>
      </w:r>
      <w:r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หลักฐานที่แสดงการลงทุน </w:t>
      </w:r>
      <w:r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 xml:space="preserve">(สำเนาภาพถ่ายจากหน้าเวป </w:t>
      </w:r>
      <w:r>
        <w:rPr>
          <w:rFonts w:ascii="TH SarabunPSK" w:eastAsia="Times New Roman" w:hAnsi="TH SarabunPSK" w:cs="TH SarabunPSK"/>
          <w:color w:val="666666"/>
          <w:sz w:val="32"/>
          <w:szCs w:val="32"/>
        </w:rPr>
        <w:t>forex -3d</w:t>
      </w:r>
      <w:r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666666"/>
          <w:sz w:val="32"/>
          <w:szCs w:val="32"/>
        </w:rPr>
        <w:t>portfolio</w:t>
      </w:r>
      <w:r w:rsidR="00ED5BAF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>)</w:t>
      </w:r>
      <w:bookmarkStart w:id="0" w:name="_GoBack"/>
      <w:bookmarkEnd w:id="0"/>
    </w:p>
    <w:p w:rsidR="00A749C9" w:rsidRDefault="00A749C9" w:rsidP="00A749C9">
      <w:pPr>
        <w:shd w:val="clear" w:color="auto" w:fill="FFFFFF"/>
        <w:spacing w:after="225" w:line="300" w:lineRule="atLeast"/>
        <w:ind w:firstLine="720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3. </w:t>
      </w:r>
      <w:r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สลิปการรับ – โอนเงิน </w:t>
      </w:r>
    </w:p>
    <w:p w:rsidR="00A749C9" w:rsidRDefault="00A749C9" w:rsidP="00A749C9">
      <w:pPr>
        <w:shd w:val="clear" w:color="auto" w:fill="FFFFFF"/>
        <w:spacing w:after="225" w:line="300" w:lineRule="atLeast"/>
        <w:ind w:firstLine="720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 xml:space="preserve">4. </w:t>
      </w:r>
      <w:r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รายการเดินบัญชีธนาคาร (</w:t>
      </w:r>
      <w:r w:rsidRPr="00A749C9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Statement) </w:t>
      </w:r>
      <w:r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ตัวจริงที่ได้รับการรับรองจากธนาคาร </w:t>
      </w:r>
    </w:p>
    <w:p w:rsidR="00A9205A" w:rsidRPr="00A9205A" w:rsidRDefault="00A749C9" w:rsidP="00A749C9">
      <w:pPr>
        <w:shd w:val="clear" w:color="auto" w:fill="FFFFFF"/>
        <w:spacing w:after="225" w:line="300" w:lineRule="atLeast"/>
        <w:ind w:firstLine="720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lastRenderedPageBreak/>
        <w:t>5.</w:t>
      </w:r>
      <w:r w:rsidRPr="00A749C9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 หลักฐานอื่นใดที่แสดงให้เห็นว่าตนเป็นผู้ได้รับความเสียหาย </w:t>
      </w:r>
    </w:p>
    <w:p w:rsidR="00A9205A" w:rsidRPr="00A9205A" w:rsidRDefault="00A9205A" w:rsidP="00D11D78">
      <w:pPr>
        <w:shd w:val="clear" w:color="auto" w:fill="FFFFFF"/>
        <w:spacing w:after="225" w:line="300" w:lineRule="atLeast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 xml:space="preserve">ผู้เสียหายสามารถยื่นคำร้องคุ้มครองสิทธิได้ 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  <w:t xml:space="preserve">2 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>ช่องทาง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</w:rPr>
        <w:t> </w:t>
      </w:r>
      <w:r w:rsidRPr="00A9205A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>ดังนี้</w:t>
      </w:r>
    </w:p>
    <w:p w:rsidR="00A9205A" w:rsidRPr="00A9205A" w:rsidRDefault="00A9205A" w:rsidP="00D11D78">
      <w:pPr>
        <w:shd w:val="clear" w:color="auto" w:fill="FFFFFF"/>
        <w:spacing w:after="225" w:line="300" w:lineRule="atLeast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 1.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ยื่นด้วยตนเอง หรือมอบอำนาจให้บุคคลอื่นมาดำเนินการแทน ณ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> 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สำนักงาน ปปง.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> 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ในวัน-เวลาราชการ</w:t>
      </w:r>
    </w:p>
    <w:p w:rsidR="00D11D78" w:rsidRDefault="00A9205A" w:rsidP="00D11D78">
      <w:pPr>
        <w:shd w:val="clear" w:color="auto" w:fill="FFFFFF"/>
        <w:spacing w:after="0" w:line="300" w:lineRule="atLeast"/>
        <w:textAlignment w:val="baseline"/>
        <w:rPr>
          <w:rFonts w:ascii="TH SarabunPSK" w:hAnsi="TH SarabunPSK" w:cs="TH SarabunPSK"/>
          <w:sz w:val="32"/>
          <w:szCs w:val="32"/>
        </w:rPr>
      </w:pP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2.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ยื่นทางไปรษณีย์ลงทะเบียน (จ่าหน้าซองมาที่ สำนักงาน ปปง. เลขที่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422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ถนนพญาไท แขวงวังใหม่ เขตปทุมวัน กรุงเทพฯ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10330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โดยวงเล็บมุมซองด้านบนว่า “ส่งแบบคำร้องขอคุ้มครองสิทธิรายคดี</w:t>
      </w:r>
      <w:r w:rsidRPr="00D11D78">
        <w:rPr>
          <w:rFonts w:ascii="TH SarabunPSK" w:eastAsia="Times New Roman" w:hAnsi="TH SarabunPSK" w:cs="TH SarabunPSK"/>
          <w:b/>
          <w:bCs/>
          <w:color w:val="666666"/>
          <w:sz w:val="32"/>
          <w:szCs w:val="32"/>
          <w:cs/>
        </w:rPr>
        <w:t xml:space="preserve"> </w:t>
      </w:r>
      <w:r w:rsidRPr="00D11D78">
        <w:rPr>
          <w:rFonts w:ascii="TH SarabunPSK" w:hAnsi="TH SarabunPSK" w:cs="TH SarabunPSK"/>
          <w:sz w:val="32"/>
          <w:szCs w:val="32"/>
          <w:cs/>
        </w:rPr>
        <w:t>รายคดี</w:t>
      </w:r>
    </w:p>
    <w:p w:rsidR="00A9205A" w:rsidRDefault="00A9205A" w:rsidP="00D11D78">
      <w:pPr>
        <w:shd w:val="clear" w:color="auto" w:fill="FFFFFF"/>
        <w:spacing w:after="0" w:line="300" w:lineRule="atLeast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 w:rsidRPr="00D11D78">
        <w:rPr>
          <w:rFonts w:ascii="TH SarabunPSK" w:hAnsi="TH SarabunPSK" w:cs="TH SarabunPSK"/>
          <w:sz w:val="32"/>
          <w:szCs w:val="32"/>
          <w:cs/>
        </w:rPr>
        <w:t xml:space="preserve"> นายอภิรักษ์  โกฎธิ กับพวก (</w:t>
      </w:r>
      <w:r w:rsidRPr="00D11D78">
        <w:rPr>
          <w:rFonts w:ascii="TH SarabunPSK" w:hAnsi="TH SarabunPSK" w:cs="TH SarabunPSK"/>
          <w:sz w:val="32"/>
          <w:szCs w:val="32"/>
        </w:rPr>
        <w:t>Forex-3D)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>”)</w:t>
      </w:r>
    </w:p>
    <w:p w:rsidR="00D11D78" w:rsidRPr="00A9205A" w:rsidRDefault="00D11D78" w:rsidP="00D11D78">
      <w:pPr>
        <w:shd w:val="clear" w:color="auto" w:fill="FFFFFF"/>
        <w:spacing w:after="0" w:line="300" w:lineRule="atLeast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</w:p>
    <w:p w:rsidR="00064F9C" w:rsidRDefault="00A9205A" w:rsidP="00D11D78">
      <w:pPr>
        <w:shd w:val="clear" w:color="auto" w:fill="FFFFFF"/>
        <w:spacing w:after="225" w:line="300" w:lineRule="atLeast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เนื่องจากสถานการณ์การแพร่ระบาดของโรคติดเชื้อไวรัสโคโรนา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2019 (COVID-19)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สำนักงาน ปปง. </w:t>
      </w:r>
    </w:p>
    <w:p w:rsidR="00A9205A" w:rsidRPr="00A9205A" w:rsidRDefault="00A9205A" w:rsidP="00D11D78">
      <w:pPr>
        <w:shd w:val="clear" w:color="auto" w:fill="FFFFFF"/>
        <w:spacing w:after="225" w:line="300" w:lineRule="atLeast"/>
        <w:textAlignment w:val="baseline"/>
        <w:rPr>
          <w:rFonts w:ascii="TH SarabunPSK" w:eastAsia="Times New Roman" w:hAnsi="TH SarabunPSK" w:cs="TH SarabunPSK"/>
          <w:color w:val="666666"/>
          <w:sz w:val="32"/>
          <w:szCs w:val="32"/>
        </w:rPr>
      </w:pP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ได้ดำเนินการตามข้อกำหนดออกตามความในมาตรา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9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แห่งพระราชกำหนดการบริหารราชการในสถานการณ์ฉุกเฉิน พ.ศ.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>2548 (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ฉบับที่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33)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สำหรับผู้ที่ประสงค์จะยื่นคำร้องฯ ต้องปฏิบัติตามมาตรการป้องกันการแพร่ระบาดของโรคติดเชื้อไวรัสโคโรนา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2019 (COVID-19) </w:t>
      </w:r>
      <w:r w:rsidRPr="00A9205A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ของสำนักงาน ปปง. อย่างเคร่งครัด</w:t>
      </w:r>
    </w:p>
    <w:p w:rsidR="00A9205A" w:rsidRPr="00D11D78" w:rsidRDefault="00A9205A">
      <w:pPr>
        <w:rPr>
          <w:rFonts w:ascii="TH SarabunPSK" w:hAnsi="TH SarabunPSK" w:cs="TH SarabunPSK"/>
          <w:sz w:val="32"/>
          <w:szCs w:val="32"/>
        </w:rPr>
      </w:pPr>
    </w:p>
    <w:sectPr w:rsidR="00A9205A" w:rsidRPr="00D11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A"/>
    <w:rsid w:val="00064F9C"/>
    <w:rsid w:val="002051A6"/>
    <w:rsid w:val="003A7AE2"/>
    <w:rsid w:val="00414B08"/>
    <w:rsid w:val="006E01E5"/>
    <w:rsid w:val="00A749C9"/>
    <w:rsid w:val="00A9205A"/>
    <w:rsid w:val="00D11D78"/>
    <w:rsid w:val="00E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08DFA-6151-495A-B624-54DD1B7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นายพุฒิพงศ์ พุทธวงศ์</cp:lastModifiedBy>
  <cp:revision>4</cp:revision>
  <dcterms:created xsi:type="dcterms:W3CDTF">2022-07-21T03:23:00Z</dcterms:created>
  <dcterms:modified xsi:type="dcterms:W3CDTF">2022-07-21T07:09:00Z</dcterms:modified>
</cp:coreProperties>
</file>